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F931" w14:textId="70212612" w:rsidR="00E479E8" w:rsidRPr="00773547" w:rsidRDefault="0077747A" w:rsidP="00E479E8">
      <w:pPr>
        <w:pStyle w:val="Ttulo"/>
        <w:spacing w:after="0"/>
        <w:rPr>
          <w:sz w:val="48"/>
          <w:szCs w:val="48"/>
        </w:rPr>
      </w:pPr>
      <w:r w:rsidRPr="00773547">
        <w:rPr>
          <w:sz w:val="48"/>
          <w:szCs w:val="48"/>
        </w:rPr>
        <w:t xml:space="preserve">Regulamento </w:t>
      </w:r>
      <w:r w:rsidR="003A29A8">
        <w:rPr>
          <w:sz w:val="48"/>
          <w:szCs w:val="48"/>
        </w:rPr>
        <w:t xml:space="preserve">Campanha </w:t>
      </w:r>
      <w:bookmarkStart w:id="0" w:name="_Hlk222726882"/>
      <w:r w:rsidR="003A29A8">
        <w:rPr>
          <w:sz w:val="48"/>
          <w:szCs w:val="48"/>
        </w:rPr>
        <w:t xml:space="preserve">Operação Fecha Mês </w:t>
      </w:r>
      <w:r w:rsidR="00E479E8" w:rsidRPr="00773547">
        <w:rPr>
          <w:sz w:val="48"/>
          <w:szCs w:val="48"/>
        </w:rPr>
        <w:t xml:space="preserve"> </w:t>
      </w:r>
      <w:bookmarkEnd w:id="0"/>
    </w:p>
    <w:p w14:paraId="580CD355" w14:textId="77777777" w:rsidR="0077747A" w:rsidRDefault="0077747A" w:rsidP="00F71EEC">
      <w:pPr>
        <w:spacing w:after="0"/>
      </w:pPr>
      <w:r>
        <w:t xml:space="preserve"> </w:t>
      </w:r>
    </w:p>
    <w:p w14:paraId="7F144D73" w14:textId="77777777" w:rsidR="0077747A" w:rsidRDefault="0077747A" w:rsidP="00923B53">
      <w:pPr>
        <w:spacing w:after="0" w:line="240" w:lineRule="auto"/>
        <w:jc w:val="both"/>
        <w:rPr>
          <w:b/>
          <w:bCs/>
        </w:rPr>
      </w:pPr>
      <w:r w:rsidRPr="0077747A">
        <w:rPr>
          <w:b/>
          <w:bCs/>
        </w:rPr>
        <w:t>Período da Campanha:</w:t>
      </w:r>
      <w:r>
        <w:rPr>
          <w:b/>
          <w:bCs/>
        </w:rPr>
        <w:t xml:space="preserve"> </w:t>
      </w:r>
    </w:p>
    <w:p w14:paraId="2854B762" w14:textId="09E0B19E" w:rsidR="0077747A" w:rsidRDefault="0077747A" w:rsidP="00923B53">
      <w:pPr>
        <w:spacing w:after="0"/>
        <w:jc w:val="both"/>
      </w:pPr>
      <w:r w:rsidRPr="0077747A">
        <w:t>A campanha "</w:t>
      </w:r>
      <w:r w:rsidR="003A29A8" w:rsidRPr="003A29A8">
        <w:t xml:space="preserve">Operação Fecha Mês </w:t>
      </w:r>
      <w:r w:rsidRPr="0077747A">
        <w:t xml:space="preserve">" é válida </w:t>
      </w:r>
      <w:r w:rsidR="00773547">
        <w:t xml:space="preserve">de </w:t>
      </w:r>
      <w:r w:rsidR="003A29A8" w:rsidRPr="00E83806">
        <w:rPr>
          <w:b/>
          <w:bCs/>
        </w:rPr>
        <w:t>26/02/2026</w:t>
      </w:r>
      <w:r w:rsidRPr="0077747A">
        <w:t xml:space="preserve"> a </w:t>
      </w:r>
      <w:r w:rsidR="003A29A8" w:rsidRPr="00E83806">
        <w:rPr>
          <w:b/>
          <w:bCs/>
        </w:rPr>
        <w:t>01/03/2026</w:t>
      </w:r>
      <w:r w:rsidR="00E479E8">
        <w:t xml:space="preserve"> </w:t>
      </w:r>
      <w:r w:rsidRPr="0077747A">
        <w:t>ou enquanto durar o</w:t>
      </w:r>
      <w:r w:rsidR="00E479E8">
        <w:t xml:space="preserve"> </w:t>
      </w:r>
      <w:r w:rsidRPr="0077747A">
        <w:t>estoque.</w:t>
      </w:r>
    </w:p>
    <w:p w14:paraId="550BFAC6" w14:textId="77777777" w:rsidR="00F71EEC" w:rsidRPr="0077747A" w:rsidRDefault="00F71EEC" w:rsidP="00923B53">
      <w:pPr>
        <w:spacing w:after="0"/>
        <w:jc w:val="both"/>
      </w:pPr>
    </w:p>
    <w:p w14:paraId="47A06568" w14:textId="77777777" w:rsidR="0077747A" w:rsidRPr="0077747A" w:rsidRDefault="0077747A" w:rsidP="00923B53">
      <w:pPr>
        <w:spacing w:after="0"/>
        <w:jc w:val="both"/>
        <w:rPr>
          <w:b/>
          <w:bCs/>
        </w:rPr>
      </w:pPr>
      <w:r w:rsidRPr="0077747A">
        <w:rPr>
          <w:b/>
          <w:bCs/>
        </w:rPr>
        <w:t>Condições Gerais:</w:t>
      </w:r>
    </w:p>
    <w:p w14:paraId="6F5F1AB3" w14:textId="77777777" w:rsidR="0077747A" w:rsidRPr="0077747A" w:rsidRDefault="0077747A" w:rsidP="00923B53">
      <w:pPr>
        <w:spacing w:after="0"/>
        <w:jc w:val="both"/>
        <w:rPr>
          <w:b/>
          <w:bCs/>
        </w:rPr>
      </w:pPr>
      <w:r w:rsidRPr="0077747A">
        <w:rPr>
          <w:b/>
          <w:bCs/>
        </w:rPr>
        <w:t>1. Venda por Atacado:</w:t>
      </w:r>
    </w:p>
    <w:p w14:paraId="2E902FA7" w14:textId="77777777" w:rsidR="0077747A" w:rsidRDefault="0077747A" w:rsidP="00923B53">
      <w:pPr>
        <w:spacing w:after="0"/>
        <w:jc w:val="both"/>
      </w:pPr>
      <w:r w:rsidRPr="0077747A">
        <w:t>Não realizamos vendas por atacado.</w:t>
      </w:r>
    </w:p>
    <w:p w14:paraId="6C80DF6C" w14:textId="77777777" w:rsidR="00F71EEC" w:rsidRPr="0077747A" w:rsidRDefault="00F71EEC" w:rsidP="00923B53">
      <w:pPr>
        <w:spacing w:after="0"/>
        <w:jc w:val="both"/>
      </w:pPr>
    </w:p>
    <w:p w14:paraId="2708368F" w14:textId="77777777" w:rsidR="0077747A" w:rsidRPr="0077747A" w:rsidRDefault="0077747A" w:rsidP="00923B53">
      <w:pPr>
        <w:spacing w:after="0"/>
        <w:jc w:val="both"/>
        <w:rPr>
          <w:b/>
          <w:bCs/>
        </w:rPr>
      </w:pPr>
      <w:r w:rsidRPr="0077747A">
        <w:rPr>
          <w:b/>
          <w:bCs/>
        </w:rPr>
        <w:t>2. Retificação de Ofertas:</w:t>
      </w:r>
    </w:p>
    <w:p w14:paraId="0121DD67" w14:textId="77777777" w:rsidR="0077747A" w:rsidRPr="0077747A" w:rsidRDefault="0077747A" w:rsidP="00923B53">
      <w:pPr>
        <w:spacing w:after="0"/>
        <w:jc w:val="both"/>
      </w:pPr>
      <w:r w:rsidRPr="0077747A">
        <w:t>Reservamo-nos o direito de corrigir eventuais erros nas ofertas publicadas nos materiais</w:t>
      </w:r>
    </w:p>
    <w:p w14:paraId="0B37568B" w14:textId="77777777" w:rsidR="0077747A" w:rsidRDefault="0077747A" w:rsidP="00923B53">
      <w:pPr>
        <w:spacing w:after="0"/>
        <w:jc w:val="both"/>
        <w:rPr>
          <w:b/>
          <w:bCs/>
        </w:rPr>
      </w:pPr>
      <w:r w:rsidRPr="0077747A">
        <w:t>publicitários</w:t>
      </w:r>
      <w:r w:rsidRPr="0077747A">
        <w:rPr>
          <w:b/>
          <w:bCs/>
        </w:rPr>
        <w:t>.</w:t>
      </w:r>
    </w:p>
    <w:p w14:paraId="64FFC6B8" w14:textId="77777777" w:rsidR="00F71EEC" w:rsidRPr="0077747A" w:rsidRDefault="00F71EEC" w:rsidP="00923B53">
      <w:pPr>
        <w:spacing w:after="0"/>
        <w:jc w:val="both"/>
        <w:rPr>
          <w:b/>
          <w:bCs/>
        </w:rPr>
      </w:pPr>
    </w:p>
    <w:p w14:paraId="43777D56" w14:textId="77777777" w:rsidR="0077747A" w:rsidRPr="0077747A" w:rsidRDefault="0077747A" w:rsidP="00923B53">
      <w:pPr>
        <w:spacing w:after="0"/>
        <w:jc w:val="both"/>
        <w:rPr>
          <w:b/>
          <w:bCs/>
        </w:rPr>
      </w:pPr>
      <w:r w:rsidRPr="0077747A">
        <w:rPr>
          <w:b/>
          <w:bCs/>
        </w:rPr>
        <w:t>3. Fotos:</w:t>
      </w:r>
    </w:p>
    <w:p w14:paraId="5A103165" w14:textId="77777777" w:rsidR="0077747A" w:rsidRDefault="0077747A" w:rsidP="00923B53">
      <w:pPr>
        <w:spacing w:after="0"/>
        <w:jc w:val="both"/>
      </w:pPr>
      <w:r w:rsidRPr="0077747A">
        <w:t>Todas as fotos são meramente ilustrativas.</w:t>
      </w:r>
    </w:p>
    <w:p w14:paraId="3A43D1C6" w14:textId="77777777" w:rsidR="00F71EEC" w:rsidRPr="0077747A" w:rsidRDefault="00F71EEC" w:rsidP="00923B53">
      <w:pPr>
        <w:spacing w:after="0"/>
        <w:jc w:val="both"/>
      </w:pPr>
    </w:p>
    <w:p w14:paraId="56D369DA" w14:textId="77777777" w:rsidR="0077747A" w:rsidRPr="0077747A" w:rsidRDefault="0077747A" w:rsidP="00923B53">
      <w:pPr>
        <w:spacing w:after="0"/>
        <w:jc w:val="both"/>
        <w:rPr>
          <w:b/>
          <w:bCs/>
        </w:rPr>
      </w:pPr>
      <w:r w:rsidRPr="0077747A">
        <w:rPr>
          <w:b/>
          <w:bCs/>
        </w:rPr>
        <w:t>4. Formas de Pagamento:</w:t>
      </w:r>
    </w:p>
    <w:p w14:paraId="54D4E18F" w14:textId="478BC157" w:rsidR="0077747A" w:rsidRPr="003C761D" w:rsidRDefault="0077747A" w:rsidP="00923B53">
      <w:pPr>
        <w:spacing w:after="0"/>
        <w:jc w:val="both"/>
      </w:pPr>
      <w:r w:rsidRPr="0077747A">
        <w:t xml:space="preserve">- Para as </w:t>
      </w:r>
      <w:r w:rsidR="003C761D" w:rsidRPr="0077747A">
        <w:t>ofertas dos</w:t>
      </w:r>
      <w:r w:rsidR="00EC5A51">
        <w:t xml:space="preserve"> vídeos divulgados nas redes sociais</w:t>
      </w:r>
      <w:r w:rsidRPr="0077747A">
        <w:t>, o pagamento será exclusivamente à vista, por meio de</w:t>
      </w:r>
      <w:r w:rsidR="003C761D">
        <w:t xml:space="preserve"> </w:t>
      </w:r>
      <w:r w:rsidRPr="0077747A">
        <w:t>dinheiro, débito ou PIX</w:t>
      </w:r>
      <w:r w:rsidRPr="0077747A">
        <w:rPr>
          <w:b/>
          <w:bCs/>
        </w:rPr>
        <w:t>.</w:t>
      </w:r>
    </w:p>
    <w:p w14:paraId="05DE1953" w14:textId="77777777" w:rsidR="00F71EEC" w:rsidRPr="0077747A" w:rsidRDefault="00F71EEC" w:rsidP="00923B53">
      <w:pPr>
        <w:spacing w:after="0"/>
        <w:jc w:val="both"/>
        <w:rPr>
          <w:b/>
          <w:bCs/>
        </w:rPr>
      </w:pPr>
    </w:p>
    <w:p w14:paraId="347E279F" w14:textId="77777777" w:rsidR="0077747A" w:rsidRPr="0077747A" w:rsidRDefault="0077747A" w:rsidP="00923B53">
      <w:pPr>
        <w:spacing w:after="0"/>
        <w:jc w:val="both"/>
        <w:rPr>
          <w:b/>
          <w:bCs/>
        </w:rPr>
      </w:pPr>
      <w:r w:rsidRPr="0077747A">
        <w:rPr>
          <w:b/>
          <w:bCs/>
        </w:rPr>
        <w:t>5. Cobertura de Orçamentos:</w:t>
      </w:r>
    </w:p>
    <w:p w14:paraId="66C2C784" w14:textId="77777777" w:rsidR="0077747A" w:rsidRPr="0077747A" w:rsidRDefault="0077747A" w:rsidP="00923B53">
      <w:pPr>
        <w:spacing w:after="0"/>
        <w:jc w:val="both"/>
      </w:pPr>
      <w:r w:rsidRPr="0077747A">
        <w:t>Cobrimos todos os orçamentos da concorrência mediante apresentação de anúncios em</w:t>
      </w:r>
    </w:p>
    <w:p w14:paraId="596CFB1A" w14:textId="77777777" w:rsidR="0077747A" w:rsidRPr="0077747A" w:rsidRDefault="0077747A" w:rsidP="00923B53">
      <w:pPr>
        <w:spacing w:after="0"/>
        <w:jc w:val="both"/>
      </w:pPr>
      <w:r w:rsidRPr="0077747A">
        <w:t xml:space="preserve">encartes ou </w:t>
      </w:r>
      <w:proofErr w:type="spellStart"/>
      <w:r w:rsidRPr="0077747A">
        <w:t>VT’s</w:t>
      </w:r>
      <w:proofErr w:type="spellEnd"/>
      <w:r w:rsidRPr="0077747A">
        <w:t xml:space="preserve"> com a mesma data de validade, na mesma forma de pagamento, para</w:t>
      </w:r>
    </w:p>
    <w:p w14:paraId="44EA00B7" w14:textId="77777777" w:rsidR="0077747A" w:rsidRPr="0077747A" w:rsidRDefault="0077747A" w:rsidP="00923B53">
      <w:pPr>
        <w:spacing w:after="0"/>
        <w:jc w:val="both"/>
      </w:pPr>
      <w:r w:rsidRPr="0077747A">
        <w:t>produtos de mesma marca e modelo. Não cobrimos ofertas veiculadas exclusivamente pela</w:t>
      </w:r>
    </w:p>
    <w:p w14:paraId="602A5860" w14:textId="77777777" w:rsidR="0077747A" w:rsidRPr="0077747A" w:rsidRDefault="0077747A" w:rsidP="00923B53">
      <w:pPr>
        <w:spacing w:after="0"/>
        <w:jc w:val="both"/>
      </w:pPr>
      <w:r w:rsidRPr="0077747A">
        <w:t>internet, produtos de ponta de estoque ou saldão. Também não vendemos para</w:t>
      </w:r>
    </w:p>
    <w:p w14:paraId="538D4A4B" w14:textId="77777777" w:rsidR="0077747A" w:rsidRDefault="0077747A" w:rsidP="00923B53">
      <w:pPr>
        <w:spacing w:after="0"/>
        <w:jc w:val="both"/>
        <w:rPr>
          <w:b/>
          <w:bCs/>
        </w:rPr>
      </w:pPr>
      <w:r w:rsidRPr="0077747A">
        <w:t>concorrentes</w:t>
      </w:r>
      <w:r w:rsidRPr="0077747A">
        <w:rPr>
          <w:b/>
          <w:bCs/>
        </w:rPr>
        <w:t>.</w:t>
      </w:r>
    </w:p>
    <w:p w14:paraId="2493604A" w14:textId="77777777" w:rsidR="00773547" w:rsidRPr="009618C1" w:rsidRDefault="00773547" w:rsidP="00923B53">
      <w:pPr>
        <w:spacing w:after="0"/>
        <w:jc w:val="both"/>
        <w:rPr>
          <w:b/>
          <w:bCs/>
        </w:rPr>
      </w:pPr>
    </w:p>
    <w:p w14:paraId="015E9955" w14:textId="2727F8A3" w:rsidR="009618C1" w:rsidRPr="009618C1" w:rsidRDefault="009618C1" w:rsidP="00923B53">
      <w:pPr>
        <w:spacing w:after="0"/>
        <w:jc w:val="both"/>
        <w:rPr>
          <w:b/>
          <w:bCs/>
        </w:rPr>
      </w:pPr>
      <w:r w:rsidRPr="009618C1">
        <w:rPr>
          <w:b/>
          <w:bCs/>
        </w:rPr>
        <w:t>6.  Pisos e Porcelanatos tipo “B” e “C”</w:t>
      </w:r>
    </w:p>
    <w:p w14:paraId="13C27943" w14:textId="77777777" w:rsidR="003A29A8" w:rsidRDefault="003A29A8" w:rsidP="00923B53">
      <w:pPr>
        <w:spacing w:after="0"/>
        <w:jc w:val="both"/>
      </w:pPr>
    </w:p>
    <w:p w14:paraId="37D9DAD3" w14:textId="0C0AC209" w:rsidR="009618C1" w:rsidRDefault="009618C1" w:rsidP="00923B53">
      <w:pPr>
        <w:spacing w:after="0"/>
        <w:jc w:val="both"/>
      </w:pPr>
      <w:r w:rsidRPr="009618C1">
        <w:t>Pisos e Porcelanatos tipo “B” e “C” poderão apresentar defeitos, tais como: empeno, diferença de tonalidade, bitola, pontas de agulha, peças manchadas, sem esmaltação, pontas e peças quebradas.</w:t>
      </w:r>
    </w:p>
    <w:p w14:paraId="5C4B8940" w14:textId="77777777" w:rsidR="009618C1" w:rsidRDefault="009618C1" w:rsidP="00923B53">
      <w:pPr>
        <w:spacing w:after="0"/>
        <w:jc w:val="both"/>
      </w:pPr>
    </w:p>
    <w:p w14:paraId="2528455B" w14:textId="64CE6DB6" w:rsidR="00773547" w:rsidRPr="00E83806" w:rsidRDefault="009618C1" w:rsidP="00923B53">
      <w:pPr>
        <w:spacing w:after="0"/>
        <w:jc w:val="both"/>
        <w:rPr>
          <w:b/>
          <w:bCs/>
        </w:rPr>
      </w:pPr>
      <w:r w:rsidRPr="00E83806">
        <w:rPr>
          <w:b/>
          <w:bCs/>
        </w:rPr>
        <w:t>7</w:t>
      </w:r>
      <w:r w:rsidR="00773547" w:rsidRPr="00E83806">
        <w:rPr>
          <w:b/>
          <w:bCs/>
        </w:rPr>
        <w:t>. Limitação por CPF:</w:t>
      </w:r>
    </w:p>
    <w:p w14:paraId="3B28666C" w14:textId="18F645B4" w:rsidR="00E83806" w:rsidRDefault="00E83806" w:rsidP="00E83806">
      <w:pPr>
        <w:pStyle w:val="PargrafodaLista"/>
        <w:numPr>
          <w:ilvl w:val="0"/>
          <w:numId w:val="5"/>
        </w:numPr>
        <w:spacing w:after="0"/>
      </w:pPr>
      <w:r w:rsidRPr="00E83806">
        <w:rPr>
          <w:b/>
          <w:bCs/>
        </w:rPr>
        <w:t>63353</w:t>
      </w:r>
      <w:r>
        <w:tab/>
        <w:t>PORCELANATO EXTRA 83X83 (DELTA)</w:t>
      </w:r>
    </w:p>
    <w:p w14:paraId="17EDFDE6" w14:textId="43B2CB8B" w:rsidR="00E83806" w:rsidRDefault="00E83806" w:rsidP="00E83806">
      <w:pPr>
        <w:pStyle w:val="PargrafodaLista"/>
        <w:numPr>
          <w:ilvl w:val="0"/>
          <w:numId w:val="5"/>
        </w:numPr>
        <w:spacing w:after="0"/>
      </w:pPr>
      <w:r w:rsidRPr="00E83806">
        <w:rPr>
          <w:b/>
          <w:bCs/>
        </w:rPr>
        <w:t>47499</w:t>
      </w:r>
      <w:r>
        <w:tab/>
        <w:t>MASSA CORRIDA 25KG</w:t>
      </w:r>
      <w:r>
        <w:tab/>
        <w:t>(MAXVINIL)</w:t>
      </w:r>
      <w:r w:rsidR="00757A3E">
        <w:t xml:space="preserve"> – </w:t>
      </w:r>
      <w:r w:rsidR="00757A3E" w:rsidRPr="006D7BC0">
        <w:rPr>
          <w:b/>
          <w:bCs/>
          <w:color w:val="EE0000"/>
        </w:rPr>
        <w:t xml:space="preserve">10 baldes por </w:t>
      </w:r>
      <w:proofErr w:type="spellStart"/>
      <w:r w:rsidR="00757A3E" w:rsidRPr="006D7BC0">
        <w:rPr>
          <w:b/>
          <w:bCs/>
          <w:color w:val="EE0000"/>
        </w:rPr>
        <w:t>cpf</w:t>
      </w:r>
      <w:proofErr w:type="spellEnd"/>
      <w:r w:rsidR="00757A3E" w:rsidRPr="006D7BC0">
        <w:rPr>
          <w:color w:val="EE0000"/>
        </w:rPr>
        <w:t xml:space="preserve"> </w:t>
      </w:r>
    </w:p>
    <w:p w14:paraId="20323108" w14:textId="17B911DD" w:rsidR="00E83806" w:rsidRDefault="00E83806" w:rsidP="00E83806">
      <w:pPr>
        <w:pStyle w:val="PargrafodaLista"/>
        <w:numPr>
          <w:ilvl w:val="0"/>
          <w:numId w:val="5"/>
        </w:numPr>
        <w:spacing w:after="0"/>
      </w:pPr>
      <w:r w:rsidRPr="00E83806">
        <w:rPr>
          <w:b/>
          <w:bCs/>
        </w:rPr>
        <w:t>48.030</w:t>
      </w:r>
      <w:r>
        <w:tab/>
        <w:t>CONJUNTO ACOPLADO GARDÊNIA (MARI LOUÇAS)</w:t>
      </w:r>
      <w:r w:rsidR="00757A3E">
        <w:t xml:space="preserve"> – </w:t>
      </w:r>
      <w:r w:rsidR="00757A3E" w:rsidRPr="006D7BC0">
        <w:rPr>
          <w:b/>
          <w:bCs/>
          <w:color w:val="EE0000"/>
        </w:rPr>
        <w:t xml:space="preserve">2 </w:t>
      </w:r>
      <w:proofErr w:type="spellStart"/>
      <w:r w:rsidR="00757A3E" w:rsidRPr="006D7BC0">
        <w:rPr>
          <w:b/>
          <w:bCs/>
          <w:color w:val="EE0000"/>
        </w:rPr>
        <w:t>conj</w:t>
      </w:r>
      <w:proofErr w:type="spellEnd"/>
      <w:r w:rsidR="00757A3E" w:rsidRPr="006D7BC0">
        <w:rPr>
          <w:b/>
          <w:bCs/>
          <w:color w:val="EE0000"/>
        </w:rPr>
        <w:t xml:space="preserve"> por </w:t>
      </w:r>
      <w:proofErr w:type="spellStart"/>
      <w:r w:rsidR="00757A3E" w:rsidRPr="006D7BC0">
        <w:rPr>
          <w:b/>
          <w:bCs/>
          <w:color w:val="EE0000"/>
        </w:rPr>
        <w:t>cpf</w:t>
      </w:r>
      <w:proofErr w:type="spellEnd"/>
      <w:r w:rsidR="00757A3E" w:rsidRPr="006D7BC0">
        <w:rPr>
          <w:color w:val="EE0000"/>
        </w:rPr>
        <w:t xml:space="preserve"> </w:t>
      </w:r>
    </w:p>
    <w:p w14:paraId="408FB687" w14:textId="6CC05589" w:rsidR="00E83806" w:rsidRDefault="00E83806" w:rsidP="00E83806">
      <w:pPr>
        <w:pStyle w:val="PargrafodaLista"/>
        <w:numPr>
          <w:ilvl w:val="0"/>
          <w:numId w:val="5"/>
        </w:numPr>
        <w:spacing w:after="0"/>
      </w:pPr>
      <w:r>
        <w:t>x</w:t>
      </w:r>
      <w:r>
        <w:tab/>
        <w:t xml:space="preserve">PISO COMERCIAL </w:t>
      </w:r>
      <w:r w:rsidR="006D7BC0">
        <w:t xml:space="preserve">TIPO C – DIVERSOS MODELOS </w:t>
      </w:r>
      <w:r>
        <w:tab/>
      </w:r>
    </w:p>
    <w:p w14:paraId="645A42D7" w14:textId="5DEFA448" w:rsidR="00E83806" w:rsidRPr="006D7BC0" w:rsidRDefault="00E83806" w:rsidP="00E83806">
      <w:pPr>
        <w:pStyle w:val="PargrafodaLista"/>
        <w:numPr>
          <w:ilvl w:val="0"/>
          <w:numId w:val="5"/>
        </w:numPr>
        <w:spacing w:after="0"/>
        <w:rPr>
          <w:b/>
          <w:bCs/>
          <w:color w:val="EE0000"/>
        </w:rPr>
      </w:pPr>
      <w:r w:rsidRPr="00E83806">
        <w:rPr>
          <w:b/>
          <w:bCs/>
        </w:rPr>
        <w:t>52.554</w:t>
      </w:r>
      <w:r>
        <w:tab/>
        <w:t>DUCHA LOREN SHOWER 5500W (LORENZETTI)</w:t>
      </w:r>
      <w:r w:rsidR="00757A3E">
        <w:t xml:space="preserve"> – </w:t>
      </w:r>
      <w:r w:rsidR="00757A3E" w:rsidRPr="006D7BC0">
        <w:rPr>
          <w:b/>
          <w:bCs/>
          <w:color w:val="EE0000"/>
        </w:rPr>
        <w:t xml:space="preserve">4 </w:t>
      </w:r>
      <w:proofErr w:type="spellStart"/>
      <w:r w:rsidR="00757A3E" w:rsidRPr="006D7BC0">
        <w:rPr>
          <w:b/>
          <w:bCs/>
          <w:color w:val="EE0000"/>
        </w:rPr>
        <w:t>und</w:t>
      </w:r>
      <w:proofErr w:type="spellEnd"/>
      <w:r w:rsidR="00757A3E" w:rsidRPr="006D7BC0">
        <w:rPr>
          <w:b/>
          <w:bCs/>
          <w:color w:val="EE0000"/>
        </w:rPr>
        <w:t xml:space="preserve"> por </w:t>
      </w:r>
      <w:proofErr w:type="spellStart"/>
      <w:r w:rsidR="00757A3E" w:rsidRPr="006D7BC0">
        <w:rPr>
          <w:b/>
          <w:bCs/>
          <w:color w:val="EE0000"/>
        </w:rPr>
        <w:t>cpf</w:t>
      </w:r>
      <w:proofErr w:type="spellEnd"/>
      <w:r w:rsidR="00757A3E" w:rsidRPr="006D7BC0">
        <w:rPr>
          <w:b/>
          <w:bCs/>
          <w:color w:val="EE0000"/>
        </w:rPr>
        <w:t xml:space="preserve"> </w:t>
      </w:r>
    </w:p>
    <w:p w14:paraId="75C31E39" w14:textId="44833BC1" w:rsidR="00E83806" w:rsidRDefault="00E83806" w:rsidP="00E83806">
      <w:pPr>
        <w:pStyle w:val="PargrafodaLista"/>
        <w:numPr>
          <w:ilvl w:val="0"/>
          <w:numId w:val="5"/>
        </w:numPr>
        <w:spacing w:after="0"/>
      </w:pPr>
      <w:r w:rsidRPr="00E83806">
        <w:rPr>
          <w:b/>
          <w:bCs/>
        </w:rPr>
        <w:t>47.232</w:t>
      </w:r>
      <w:r>
        <w:tab/>
        <w:t>FOGÃO COOKTOP 5 BOCAS (SAFANELLI)</w:t>
      </w:r>
    </w:p>
    <w:p w14:paraId="596B7507" w14:textId="7DEB4103" w:rsidR="00E83806" w:rsidRDefault="00E83806" w:rsidP="00E83806">
      <w:pPr>
        <w:pStyle w:val="PargrafodaLista"/>
        <w:numPr>
          <w:ilvl w:val="0"/>
          <w:numId w:val="5"/>
        </w:numPr>
        <w:spacing w:after="0"/>
      </w:pPr>
      <w:r w:rsidRPr="00E83806">
        <w:rPr>
          <w:b/>
          <w:bCs/>
        </w:rPr>
        <w:t>30.760</w:t>
      </w:r>
      <w:r>
        <w:tab/>
        <w:t>FURADEIRA DE IMPACTO ½ (SCHULZ)</w:t>
      </w:r>
      <w:r w:rsidR="0070791D">
        <w:t xml:space="preserve"> – </w:t>
      </w:r>
      <w:r w:rsidR="0070791D" w:rsidRPr="006D7BC0">
        <w:rPr>
          <w:b/>
          <w:bCs/>
          <w:color w:val="EE0000"/>
        </w:rPr>
        <w:t xml:space="preserve">3 </w:t>
      </w:r>
      <w:proofErr w:type="spellStart"/>
      <w:r w:rsidR="0070791D" w:rsidRPr="006D7BC0">
        <w:rPr>
          <w:b/>
          <w:bCs/>
          <w:color w:val="EE0000"/>
        </w:rPr>
        <w:t>und</w:t>
      </w:r>
      <w:proofErr w:type="spellEnd"/>
      <w:r w:rsidR="0070791D" w:rsidRPr="006D7BC0">
        <w:rPr>
          <w:b/>
          <w:bCs/>
          <w:color w:val="EE0000"/>
        </w:rPr>
        <w:t xml:space="preserve"> por </w:t>
      </w:r>
      <w:proofErr w:type="spellStart"/>
      <w:r w:rsidR="0070791D" w:rsidRPr="006D7BC0">
        <w:rPr>
          <w:b/>
          <w:bCs/>
          <w:color w:val="EE0000"/>
        </w:rPr>
        <w:t>cpf</w:t>
      </w:r>
      <w:proofErr w:type="spellEnd"/>
      <w:r w:rsidR="0070791D" w:rsidRPr="006D7BC0">
        <w:rPr>
          <w:color w:val="EE0000"/>
        </w:rPr>
        <w:t xml:space="preserve"> </w:t>
      </w:r>
    </w:p>
    <w:p w14:paraId="0A75855B" w14:textId="4CD9B81C" w:rsidR="00E83806" w:rsidRDefault="00E83806" w:rsidP="00E83806">
      <w:pPr>
        <w:pStyle w:val="PargrafodaLista"/>
        <w:numPr>
          <w:ilvl w:val="0"/>
          <w:numId w:val="5"/>
        </w:numPr>
        <w:spacing w:after="0"/>
      </w:pPr>
      <w:r w:rsidRPr="00E83806">
        <w:rPr>
          <w:b/>
          <w:bCs/>
        </w:rPr>
        <w:t>33.330</w:t>
      </w:r>
      <w:r>
        <w:tab/>
        <w:t>PAINEL LED SLIM (BRONZEARTE)</w:t>
      </w:r>
      <w:r w:rsidR="00757A3E">
        <w:t xml:space="preserve"> – </w:t>
      </w:r>
      <w:r w:rsidR="00757A3E" w:rsidRPr="006D7BC0">
        <w:rPr>
          <w:b/>
          <w:bCs/>
          <w:color w:val="EE0000"/>
        </w:rPr>
        <w:t xml:space="preserve">10 </w:t>
      </w:r>
      <w:proofErr w:type="spellStart"/>
      <w:r w:rsidR="00757A3E" w:rsidRPr="006D7BC0">
        <w:rPr>
          <w:b/>
          <w:bCs/>
          <w:color w:val="EE0000"/>
        </w:rPr>
        <w:t>und</w:t>
      </w:r>
      <w:proofErr w:type="spellEnd"/>
      <w:r w:rsidR="00757A3E" w:rsidRPr="006D7BC0">
        <w:rPr>
          <w:b/>
          <w:bCs/>
          <w:color w:val="EE0000"/>
        </w:rPr>
        <w:t xml:space="preserve"> por </w:t>
      </w:r>
      <w:proofErr w:type="spellStart"/>
      <w:r w:rsidR="00757A3E" w:rsidRPr="006D7BC0">
        <w:rPr>
          <w:b/>
          <w:bCs/>
          <w:color w:val="EE0000"/>
        </w:rPr>
        <w:t>cpf</w:t>
      </w:r>
      <w:proofErr w:type="spellEnd"/>
    </w:p>
    <w:p w14:paraId="5989B88B" w14:textId="76D201E0" w:rsidR="00E83806" w:rsidRPr="006D7BC0" w:rsidRDefault="00E83806" w:rsidP="00E83806">
      <w:pPr>
        <w:pStyle w:val="PargrafodaLista"/>
        <w:numPr>
          <w:ilvl w:val="0"/>
          <w:numId w:val="5"/>
        </w:numPr>
        <w:spacing w:after="0"/>
        <w:rPr>
          <w:b/>
          <w:bCs/>
          <w:color w:val="EE0000"/>
        </w:rPr>
      </w:pPr>
      <w:r w:rsidRPr="00E83806">
        <w:rPr>
          <w:b/>
          <w:bCs/>
        </w:rPr>
        <w:t>63.633</w:t>
      </w:r>
      <w:r>
        <w:tab/>
        <w:t>FRITADEIRA AIR FRYER 3,7L (ELGIN)</w:t>
      </w:r>
      <w:r w:rsidR="0070791D">
        <w:t xml:space="preserve"> – </w:t>
      </w:r>
      <w:r w:rsidR="0070791D" w:rsidRPr="006D7BC0">
        <w:rPr>
          <w:b/>
          <w:bCs/>
          <w:color w:val="EE0000"/>
        </w:rPr>
        <w:t xml:space="preserve">3 </w:t>
      </w:r>
      <w:proofErr w:type="spellStart"/>
      <w:r w:rsidR="0070791D" w:rsidRPr="006D7BC0">
        <w:rPr>
          <w:b/>
          <w:bCs/>
          <w:color w:val="EE0000"/>
        </w:rPr>
        <w:t>und</w:t>
      </w:r>
      <w:proofErr w:type="spellEnd"/>
      <w:r w:rsidR="0070791D" w:rsidRPr="006D7BC0">
        <w:rPr>
          <w:b/>
          <w:bCs/>
          <w:color w:val="EE0000"/>
        </w:rPr>
        <w:t xml:space="preserve"> por </w:t>
      </w:r>
      <w:proofErr w:type="spellStart"/>
      <w:r w:rsidR="0070791D" w:rsidRPr="006D7BC0">
        <w:rPr>
          <w:b/>
          <w:bCs/>
          <w:color w:val="EE0000"/>
        </w:rPr>
        <w:t>cpf</w:t>
      </w:r>
      <w:proofErr w:type="spellEnd"/>
      <w:r w:rsidR="0070791D" w:rsidRPr="006D7BC0">
        <w:rPr>
          <w:b/>
          <w:bCs/>
          <w:color w:val="EE0000"/>
        </w:rPr>
        <w:t xml:space="preserve"> </w:t>
      </w:r>
    </w:p>
    <w:p w14:paraId="13798716" w14:textId="3C928DC1" w:rsidR="00E83806" w:rsidRDefault="00E83806" w:rsidP="00E83806">
      <w:pPr>
        <w:pStyle w:val="PargrafodaLista"/>
        <w:numPr>
          <w:ilvl w:val="0"/>
          <w:numId w:val="5"/>
        </w:numPr>
        <w:spacing w:after="0"/>
      </w:pPr>
      <w:r w:rsidRPr="00E83806">
        <w:rPr>
          <w:b/>
          <w:bCs/>
        </w:rPr>
        <w:t>3.127</w:t>
      </w:r>
      <w:r>
        <w:tab/>
        <w:t>ARGAMASSA ACI 20KG</w:t>
      </w:r>
      <w:r>
        <w:tab/>
        <w:t>(VOTORANTIM)</w:t>
      </w:r>
    </w:p>
    <w:p w14:paraId="3840219F" w14:textId="27E782AC" w:rsidR="00E83806" w:rsidRDefault="00E83806" w:rsidP="00E83806">
      <w:pPr>
        <w:pStyle w:val="PargrafodaLista"/>
        <w:numPr>
          <w:ilvl w:val="0"/>
          <w:numId w:val="5"/>
        </w:numPr>
        <w:spacing w:after="0"/>
      </w:pPr>
      <w:r w:rsidRPr="00E83806">
        <w:rPr>
          <w:b/>
          <w:bCs/>
        </w:rPr>
        <w:t>62.932</w:t>
      </w:r>
      <w:r>
        <w:tab/>
        <w:t>JANELA DE CORRER 100X120CM (INDIMEL)</w:t>
      </w:r>
    </w:p>
    <w:p w14:paraId="0F56A74F" w14:textId="778CC74A" w:rsidR="00E83806" w:rsidRDefault="00E83806" w:rsidP="00E83806">
      <w:pPr>
        <w:pStyle w:val="PargrafodaLista"/>
        <w:numPr>
          <w:ilvl w:val="0"/>
          <w:numId w:val="5"/>
        </w:numPr>
        <w:spacing w:after="0"/>
      </w:pPr>
      <w:r w:rsidRPr="00E83806">
        <w:rPr>
          <w:b/>
          <w:bCs/>
        </w:rPr>
        <w:t>44.529</w:t>
      </w:r>
      <w:r>
        <w:tab/>
        <w:t>PERFIL 6M (AMAZON ACO)</w:t>
      </w:r>
    </w:p>
    <w:p w14:paraId="0A5D2D50" w14:textId="6EC654AC" w:rsidR="00E83806" w:rsidRDefault="00E83806" w:rsidP="00E83806">
      <w:pPr>
        <w:pStyle w:val="PargrafodaLista"/>
        <w:numPr>
          <w:ilvl w:val="0"/>
          <w:numId w:val="5"/>
        </w:numPr>
        <w:spacing w:after="0"/>
      </w:pPr>
      <w:r w:rsidRPr="00E83806">
        <w:rPr>
          <w:b/>
          <w:bCs/>
        </w:rPr>
        <w:t>35.290</w:t>
      </w:r>
      <w:r>
        <w:tab/>
        <w:t>Telha de Fibrocimento  2,44 x 1,10 metros (BRASILIT)</w:t>
      </w:r>
    </w:p>
    <w:p w14:paraId="339FFE9A" w14:textId="49AB2ED0" w:rsidR="00E83806" w:rsidRDefault="00E83806" w:rsidP="00E83806">
      <w:pPr>
        <w:pStyle w:val="PargrafodaLista"/>
        <w:numPr>
          <w:ilvl w:val="0"/>
          <w:numId w:val="5"/>
        </w:numPr>
        <w:spacing w:after="0"/>
      </w:pPr>
      <w:r w:rsidRPr="00E83806">
        <w:rPr>
          <w:b/>
          <w:bCs/>
        </w:rPr>
        <w:t>51.841</w:t>
      </w:r>
      <w:r>
        <w:tab/>
        <w:t>COIFA DE PAREDE 90CM (FOGATTI)</w:t>
      </w:r>
    </w:p>
    <w:p w14:paraId="1BF717B0" w14:textId="58BEB3F5" w:rsidR="00E83806" w:rsidRDefault="00E83806" w:rsidP="00E83806">
      <w:pPr>
        <w:pStyle w:val="PargrafodaLista"/>
        <w:numPr>
          <w:ilvl w:val="0"/>
          <w:numId w:val="5"/>
        </w:numPr>
        <w:spacing w:after="0"/>
      </w:pPr>
      <w:r w:rsidRPr="00E83806">
        <w:rPr>
          <w:b/>
          <w:bCs/>
        </w:rPr>
        <w:t>56.714</w:t>
      </w:r>
      <w:r>
        <w:tab/>
        <w:t>TINTA ACRÍLICA LIDERLAR 15L (GRAFFTEX)</w:t>
      </w:r>
      <w:r w:rsidR="00757A3E">
        <w:t xml:space="preserve"> – </w:t>
      </w:r>
      <w:r w:rsidR="00757A3E" w:rsidRPr="006D7BC0">
        <w:rPr>
          <w:b/>
          <w:bCs/>
          <w:color w:val="EE0000"/>
        </w:rPr>
        <w:t xml:space="preserve">10 baldes por </w:t>
      </w:r>
      <w:proofErr w:type="spellStart"/>
      <w:r w:rsidR="00757A3E" w:rsidRPr="006D7BC0">
        <w:rPr>
          <w:b/>
          <w:bCs/>
          <w:color w:val="EE0000"/>
        </w:rPr>
        <w:t>cpf</w:t>
      </w:r>
      <w:proofErr w:type="spellEnd"/>
      <w:r w:rsidR="00757A3E" w:rsidRPr="006D7BC0">
        <w:rPr>
          <w:color w:val="EE0000"/>
        </w:rPr>
        <w:t xml:space="preserve"> </w:t>
      </w:r>
    </w:p>
    <w:p w14:paraId="71548830" w14:textId="0E77219C" w:rsidR="00E83806" w:rsidRDefault="00E83806" w:rsidP="00E83806">
      <w:pPr>
        <w:pStyle w:val="PargrafodaLista"/>
        <w:numPr>
          <w:ilvl w:val="0"/>
          <w:numId w:val="5"/>
        </w:numPr>
        <w:spacing w:after="0"/>
      </w:pPr>
      <w:r w:rsidRPr="00E83806">
        <w:rPr>
          <w:b/>
          <w:bCs/>
        </w:rPr>
        <w:t>8.081</w:t>
      </w:r>
      <w:r>
        <w:tab/>
        <w:t>TIJOLO 19X19CM (ANAPOLIS)</w:t>
      </w:r>
    </w:p>
    <w:p w14:paraId="52F97DB1" w14:textId="436948F9" w:rsidR="00E83806" w:rsidRDefault="00E83806" w:rsidP="00E83806">
      <w:pPr>
        <w:pStyle w:val="PargrafodaLista"/>
        <w:numPr>
          <w:ilvl w:val="0"/>
          <w:numId w:val="5"/>
        </w:numPr>
        <w:spacing w:after="0"/>
      </w:pPr>
      <w:r w:rsidRPr="00E83806">
        <w:rPr>
          <w:b/>
          <w:bCs/>
        </w:rPr>
        <w:t>19.146</w:t>
      </w:r>
      <w:r>
        <w:tab/>
        <w:t>MICROONDAS PHILCO 20L (PHILCO)</w:t>
      </w:r>
      <w:r w:rsidR="00757A3E">
        <w:t xml:space="preserve"> – </w:t>
      </w:r>
      <w:r w:rsidR="00757A3E" w:rsidRPr="006D7BC0">
        <w:rPr>
          <w:b/>
          <w:bCs/>
          <w:color w:val="EE0000"/>
        </w:rPr>
        <w:t xml:space="preserve">1 </w:t>
      </w:r>
      <w:proofErr w:type="spellStart"/>
      <w:r w:rsidR="00757A3E" w:rsidRPr="006D7BC0">
        <w:rPr>
          <w:b/>
          <w:bCs/>
          <w:color w:val="EE0000"/>
        </w:rPr>
        <w:t>und</w:t>
      </w:r>
      <w:proofErr w:type="spellEnd"/>
      <w:r w:rsidR="00757A3E" w:rsidRPr="006D7BC0">
        <w:rPr>
          <w:b/>
          <w:bCs/>
          <w:color w:val="EE0000"/>
        </w:rPr>
        <w:t xml:space="preserve"> por </w:t>
      </w:r>
      <w:proofErr w:type="spellStart"/>
      <w:r w:rsidR="00757A3E" w:rsidRPr="006D7BC0">
        <w:rPr>
          <w:b/>
          <w:bCs/>
          <w:color w:val="EE0000"/>
        </w:rPr>
        <w:t>cpf</w:t>
      </w:r>
      <w:proofErr w:type="spellEnd"/>
      <w:r w:rsidR="00757A3E" w:rsidRPr="006D7BC0">
        <w:rPr>
          <w:b/>
          <w:bCs/>
          <w:color w:val="EE0000"/>
        </w:rPr>
        <w:t xml:space="preserve"> </w:t>
      </w:r>
    </w:p>
    <w:p w14:paraId="05EB5CE3" w14:textId="624AFBA2" w:rsidR="00E83806" w:rsidRPr="006D7BC0" w:rsidRDefault="00E83806" w:rsidP="00E83806">
      <w:pPr>
        <w:pStyle w:val="PargrafodaLista"/>
        <w:numPr>
          <w:ilvl w:val="0"/>
          <w:numId w:val="5"/>
        </w:numPr>
        <w:spacing w:after="0"/>
        <w:jc w:val="both"/>
        <w:rPr>
          <w:b/>
          <w:bCs/>
          <w:color w:val="EE0000"/>
        </w:rPr>
      </w:pPr>
      <w:r w:rsidRPr="00E83806">
        <w:rPr>
          <w:b/>
          <w:bCs/>
        </w:rPr>
        <w:t>5.257</w:t>
      </w:r>
      <w:r>
        <w:tab/>
        <w:t>Ducha Maxi Ducha Ultra (LORENZETTI)</w:t>
      </w:r>
      <w:r w:rsidR="00757A3E">
        <w:t xml:space="preserve"> – </w:t>
      </w:r>
      <w:r w:rsidR="00757A3E" w:rsidRPr="006D7BC0">
        <w:rPr>
          <w:b/>
          <w:bCs/>
          <w:color w:val="EE0000"/>
        </w:rPr>
        <w:t xml:space="preserve">5 </w:t>
      </w:r>
      <w:proofErr w:type="spellStart"/>
      <w:r w:rsidR="00757A3E" w:rsidRPr="006D7BC0">
        <w:rPr>
          <w:b/>
          <w:bCs/>
          <w:color w:val="EE0000"/>
        </w:rPr>
        <w:t>und</w:t>
      </w:r>
      <w:proofErr w:type="spellEnd"/>
      <w:r w:rsidR="00757A3E" w:rsidRPr="006D7BC0">
        <w:rPr>
          <w:b/>
          <w:bCs/>
          <w:color w:val="EE0000"/>
        </w:rPr>
        <w:t xml:space="preserve"> por </w:t>
      </w:r>
      <w:proofErr w:type="spellStart"/>
      <w:r w:rsidR="00757A3E" w:rsidRPr="006D7BC0">
        <w:rPr>
          <w:b/>
          <w:bCs/>
          <w:color w:val="EE0000"/>
        </w:rPr>
        <w:t>cpf</w:t>
      </w:r>
      <w:proofErr w:type="spellEnd"/>
    </w:p>
    <w:p w14:paraId="6E134CF8" w14:textId="77777777" w:rsidR="00E83806" w:rsidRDefault="00E83806" w:rsidP="00E83806">
      <w:pPr>
        <w:spacing w:after="0"/>
        <w:jc w:val="both"/>
        <w:rPr>
          <w:b/>
          <w:bCs/>
        </w:rPr>
      </w:pPr>
    </w:p>
    <w:p w14:paraId="4B80296F" w14:textId="77777777" w:rsidR="00E83806" w:rsidRDefault="00E83806" w:rsidP="00E83806">
      <w:pPr>
        <w:spacing w:after="0"/>
        <w:jc w:val="both"/>
        <w:rPr>
          <w:b/>
          <w:bCs/>
        </w:rPr>
      </w:pPr>
    </w:p>
    <w:p w14:paraId="503EEF23" w14:textId="77777777" w:rsidR="00E83806" w:rsidRDefault="00E83806" w:rsidP="00E83806">
      <w:pPr>
        <w:spacing w:after="0"/>
        <w:jc w:val="both"/>
        <w:rPr>
          <w:b/>
          <w:bCs/>
        </w:rPr>
      </w:pPr>
    </w:p>
    <w:p w14:paraId="24B83CBF" w14:textId="3355D82D" w:rsidR="00DA3402" w:rsidRDefault="00E83806" w:rsidP="00E83806">
      <w:pPr>
        <w:spacing w:after="0"/>
        <w:jc w:val="both"/>
      </w:pPr>
      <w:r>
        <w:rPr>
          <w:b/>
          <w:bCs/>
        </w:rPr>
        <w:t>8</w:t>
      </w:r>
      <w:r w:rsidR="00DA3402" w:rsidRPr="00E83806">
        <w:rPr>
          <w:b/>
          <w:bCs/>
        </w:rPr>
        <w:t>. Informações Gerais:</w:t>
      </w:r>
    </w:p>
    <w:p w14:paraId="2FD84A86" w14:textId="77777777" w:rsidR="004A7E92" w:rsidRDefault="00DA3402" w:rsidP="00923B53">
      <w:pPr>
        <w:spacing w:after="0"/>
        <w:jc w:val="both"/>
      </w:pPr>
      <w:r w:rsidRPr="00DA3402">
        <w:t xml:space="preserve"> Reservamo-nos a não vender por atacado. É reservado eventual retificação das ofertas aqui vinculadas. Fotos ilustrativas. SAC. Para ofertas desta campanha, o pagamento será somente à vista (dinheiro, débito ou PIX). - Para dúvidas ou mais informações, consulte o Serviço de Atendimento ao Cliente (SAC) disponível em nossa loja ou em nosso site. - Nossa loja é climatizada para o seu conforto durante as compras. Ao participar da campanha </w:t>
      </w:r>
      <w:r w:rsidRPr="0077747A">
        <w:t>"</w:t>
      </w:r>
      <w:r w:rsidR="00E83806">
        <w:t>Operação Fecha Mês</w:t>
      </w:r>
      <w:r>
        <w:t xml:space="preserve"> </w:t>
      </w:r>
      <w:r w:rsidRPr="0077747A">
        <w:t>"</w:t>
      </w:r>
      <w:r w:rsidRPr="00DA3402">
        <w:t xml:space="preserve">, você concorda com os termos e condições aqui descritos. Em caso de divergência, as condições presentes </w:t>
      </w:r>
      <w:proofErr w:type="spellStart"/>
      <w:r w:rsidRPr="00DA3402">
        <w:t>neste</w:t>
      </w:r>
      <w:proofErr w:type="spellEnd"/>
      <w:r w:rsidRPr="00DA3402">
        <w:t xml:space="preserve"> regulamento</w:t>
      </w:r>
    </w:p>
    <w:p w14:paraId="7117FF39" w14:textId="04BF0966" w:rsidR="00773547" w:rsidRDefault="00DA3402" w:rsidP="00923B53">
      <w:pPr>
        <w:spacing w:after="0"/>
        <w:jc w:val="both"/>
      </w:pPr>
      <w:r w:rsidRPr="00DA3402">
        <w:t xml:space="preserve"> prevalecerão</w:t>
      </w:r>
      <w:r w:rsidR="00465C77">
        <w:t>.</w:t>
      </w:r>
    </w:p>
    <w:sectPr w:rsidR="00773547" w:rsidSect="003C761D">
      <w:pgSz w:w="11906" w:h="16838"/>
      <w:pgMar w:top="284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4D5"/>
    <w:multiLevelType w:val="hybridMultilevel"/>
    <w:tmpl w:val="E04C3E10"/>
    <w:lvl w:ilvl="0" w:tplc="CA300DF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3F84"/>
    <w:multiLevelType w:val="hybridMultilevel"/>
    <w:tmpl w:val="DE366BE0"/>
    <w:lvl w:ilvl="0" w:tplc="467C7EA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D6E91"/>
    <w:multiLevelType w:val="hybridMultilevel"/>
    <w:tmpl w:val="BB04FE36"/>
    <w:lvl w:ilvl="0" w:tplc="0DA491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D4AAF"/>
    <w:multiLevelType w:val="hybridMultilevel"/>
    <w:tmpl w:val="5D38C37C"/>
    <w:lvl w:ilvl="0" w:tplc="467C7EA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D6976"/>
    <w:multiLevelType w:val="hybridMultilevel"/>
    <w:tmpl w:val="2DC8C1D0"/>
    <w:lvl w:ilvl="0" w:tplc="1ECE4E3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021780">
    <w:abstractNumId w:val="2"/>
  </w:num>
  <w:num w:numId="2" w16cid:durableId="27344393">
    <w:abstractNumId w:val="4"/>
  </w:num>
  <w:num w:numId="3" w16cid:durableId="1327171436">
    <w:abstractNumId w:val="0"/>
  </w:num>
  <w:num w:numId="4" w16cid:durableId="1663193207">
    <w:abstractNumId w:val="3"/>
  </w:num>
  <w:num w:numId="5" w16cid:durableId="1001160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7A"/>
    <w:rsid w:val="000575BE"/>
    <w:rsid w:val="000A35E2"/>
    <w:rsid w:val="002D138E"/>
    <w:rsid w:val="0036409F"/>
    <w:rsid w:val="0038177D"/>
    <w:rsid w:val="003A29A8"/>
    <w:rsid w:val="003A59DE"/>
    <w:rsid w:val="003C761D"/>
    <w:rsid w:val="00454701"/>
    <w:rsid w:val="00456C00"/>
    <w:rsid w:val="00465C77"/>
    <w:rsid w:val="004A7E92"/>
    <w:rsid w:val="004B5BC8"/>
    <w:rsid w:val="004D36B2"/>
    <w:rsid w:val="00552349"/>
    <w:rsid w:val="005D2F44"/>
    <w:rsid w:val="006179DE"/>
    <w:rsid w:val="00651AD5"/>
    <w:rsid w:val="006D7BC0"/>
    <w:rsid w:val="00700C48"/>
    <w:rsid w:val="0070791D"/>
    <w:rsid w:val="007310EE"/>
    <w:rsid w:val="00757A3E"/>
    <w:rsid w:val="00773547"/>
    <w:rsid w:val="0077747A"/>
    <w:rsid w:val="00803510"/>
    <w:rsid w:val="00821C8C"/>
    <w:rsid w:val="008272F7"/>
    <w:rsid w:val="008754E8"/>
    <w:rsid w:val="00923B53"/>
    <w:rsid w:val="00932A72"/>
    <w:rsid w:val="00945E4F"/>
    <w:rsid w:val="009618C1"/>
    <w:rsid w:val="009A6CBE"/>
    <w:rsid w:val="00A05661"/>
    <w:rsid w:val="00A81FDD"/>
    <w:rsid w:val="00B2560A"/>
    <w:rsid w:val="00B519BD"/>
    <w:rsid w:val="00C26F52"/>
    <w:rsid w:val="00C5349A"/>
    <w:rsid w:val="00C61BC1"/>
    <w:rsid w:val="00D44623"/>
    <w:rsid w:val="00DA3402"/>
    <w:rsid w:val="00E44D43"/>
    <w:rsid w:val="00E479E8"/>
    <w:rsid w:val="00E83806"/>
    <w:rsid w:val="00EC5A51"/>
    <w:rsid w:val="00F71EEC"/>
    <w:rsid w:val="00F8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266C"/>
  <w15:chartTrackingRefBased/>
  <w15:docId w15:val="{55CBE0F8-BAFE-4A08-B64A-72DD243A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77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77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77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7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7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7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7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7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7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77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77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77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7747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747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74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74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74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74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77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77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7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77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7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774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4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7747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7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7747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7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</dc:creator>
  <cp:keywords/>
  <dc:description/>
  <cp:lastModifiedBy>Auditoria</cp:lastModifiedBy>
  <cp:revision>7</cp:revision>
  <dcterms:created xsi:type="dcterms:W3CDTF">2026-02-24T11:24:00Z</dcterms:created>
  <dcterms:modified xsi:type="dcterms:W3CDTF">2026-02-25T11:25:00Z</dcterms:modified>
</cp:coreProperties>
</file>